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E7" w:rsidRDefault="004F47E7" w:rsidP="004F47E7">
      <w:pPr>
        <w:pStyle w:val="Heading1"/>
        <w:ind w:firstLine="0"/>
        <w:rPr>
          <w:b/>
          <w:szCs w:val="24"/>
        </w:rPr>
      </w:pPr>
      <w:r>
        <w:rPr>
          <w:b/>
          <w:szCs w:val="24"/>
        </w:rPr>
        <w:t>MARCH TOWN COUNCIL</w:t>
      </w:r>
    </w:p>
    <w:p w:rsidR="004F47E7" w:rsidRDefault="004F47E7" w:rsidP="004F47E7">
      <w:pPr>
        <w:ind w:left="2880" w:hanging="2880"/>
        <w:rPr>
          <w:b/>
          <w:sz w:val="24"/>
          <w:szCs w:val="24"/>
        </w:rPr>
      </w:pPr>
    </w:p>
    <w:p w:rsidR="004F47E7" w:rsidRDefault="004F47E7" w:rsidP="004F47E7">
      <w:pPr>
        <w:rPr>
          <w:sz w:val="24"/>
          <w:szCs w:val="24"/>
        </w:rPr>
      </w:pPr>
      <w:r>
        <w:rPr>
          <w:sz w:val="24"/>
          <w:szCs w:val="24"/>
        </w:rPr>
        <w:t xml:space="preserve">Minutes of the Planning Sub-Committee </w:t>
      </w:r>
      <w:r w:rsidR="00312350">
        <w:rPr>
          <w:sz w:val="24"/>
          <w:szCs w:val="24"/>
        </w:rPr>
        <w:t>of March Town Council held on 22</w:t>
      </w:r>
      <w:r w:rsidR="00312350" w:rsidRPr="00312350">
        <w:rPr>
          <w:sz w:val="24"/>
          <w:szCs w:val="24"/>
          <w:vertAlign w:val="superscript"/>
        </w:rPr>
        <w:t>nd</w:t>
      </w:r>
      <w:r w:rsidR="00312350">
        <w:rPr>
          <w:sz w:val="24"/>
          <w:szCs w:val="24"/>
        </w:rPr>
        <w:t xml:space="preserve"> January 2018</w:t>
      </w:r>
      <w:r>
        <w:rPr>
          <w:sz w:val="24"/>
          <w:szCs w:val="24"/>
        </w:rPr>
        <w:t xml:space="preserve"> in The Skoulding Suite at Ma</w:t>
      </w:r>
      <w:r w:rsidR="00E3662E">
        <w:rPr>
          <w:sz w:val="24"/>
          <w:szCs w:val="24"/>
        </w:rPr>
        <w:t>rch Town Hall commencing at 7.15</w:t>
      </w:r>
      <w:r>
        <w:rPr>
          <w:sz w:val="24"/>
          <w:szCs w:val="24"/>
        </w:rPr>
        <w:t>pm.</w:t>
      </w:r>
    </w:p>
    <w:p w:rsidR="004F47E7" w:rsidRDefault="004F47E7" w:rsidP="004F47E7">
      <w:pPr>
        <w:rPr>
          <w:sz w:val="24"/>
          <w:szCs w:val="24"/>
        </w:rPr>
      </w:pPr>
    </w:p>
    <w:p w:rsidR="004F47E7" w:rsidRDefault="004F47E7" w:rsidP="00294FD3">
      <w:pPr>
        <w:ind w:left="2880" w:hanging="2880"/>
        <w:rPr>
          <w:sz w:val="24"/>
          <w:szCs w:val="24"/>
        </w:rPr>
      </w:pPr>
      <w:r>
        <w:rPr>
          <w:b/>
          <w:sz w:val="24"/>
          <w:szCs w:val="24"/>
        </w:rPr>
        <w:t xml:space="preserve">Present </w:t>
      </w:r>
      <w:r>
        <w:rPr>
          <w:sz w:val="24"/>
          <w:szCs w:val="24"/>
        </w:rPr>
        <w:t xml:space="preserve">                     Cou</w:t>
      </w:r>
      <w:r w:rsidR="00312350">
        <w:rPr>
          <w:sz w:val="24"/>
          <w:szCs w:val="24"/>
        </w:rPr>
        <w:t>ncillor</w:t>
      </w:r>
      <w:r w:rsidR="00312350">
        <w:rPr>
          <w:sz w:val="24"/>
          <w:szCs w:val="24"/>
        </w:rPr>
        <w:tab/>
      </w:r>
      <w:proofErr w:type="gramStart"/>
      <w:r w:rsidR="00312350">
        <w:rPr>
          <w:sz w:val="24"/>
          <w:szCs w:val="24"/>
        </w:rPr>
        <w:t>A</w:t>
      </w:r>
      <w:proofErr w:type="gramEnd"/>
      <w:r w:rsidR="00312350">
        <w:rPr>
          <w:sz w:val="24"/>
          <w:szCs w:val="24"/>
        </w:rPr>
        <w:t xml:space="preserve"> Pugh</w:t>
      </w:r>
      <w:r w:rsidR="00CC138F">
        <w:rPr>
          <w:sz w:val="24"/>
          <w:szCs w:val="24"/>
        </w:rPr>
        <w:tab/>
      </w:r>
      <w:r w:rsidR="00CC138F">
        <w:rPr>
          <w:sz w:val="24"/>
          <w:szCs w:val="24"/>
        </w:rPr>
        <w:tab/>
      </w:r>
      <w:r w:rsidR="00294FD3">
        <w:rPr>
          <w:sz w:val="24"/>
          <w:szCs w:val="24"/>
        </w:rPr>
        <w:t>Chairman</w:t>
      </w:r>
      <w:r>
        <w:rPr>
          <w:sz w:val="24"/>
          <w:szCs w:val="24"/>
        </w:rPr>
        <w:tab/>
      </w:r>
    </w:p>
    <w:p w:rsidR="004F47E7" w:rsidRDefault="004F47E7" w:rsidP="004F47E7">
      <w:pPr>
        <w:ind w:left="2880" w:hanging="2880"/>
        <w:rPr>
          <w:sz w:val="24"/>
          <w:szCs w:val="24"/>
        </w:rPr>
      </w:pPr>
    </w:p>
    <w:p w:rsidR="00312350" w:rsidRDefault="004F47E7" w:rsidP="00E05B8A">
      <w:pPr>
        <w:rPr>
          <w:sz w:val="24"/>
        </w:rPr>
      </w:pPr>
      <w:r>
        <w:rPr>
          <w:sz w:val="24"/>
          <w:szCs w:val="24"/>
        </w:rPr>
        <w:t xml:space="preserve">               </w:t>
      </w:r>
      <w:r w:rsidR="00E05B8A">
        <w:rPr>
          <w:sz w:val="24"/>
          <w:szCs w:val="24"/>
        </w:rPr>
        <w:t xml:space="preserve">                    Councillors</w:t>
      </w:r>
      <w:r w:rsidR="00E05B8A">
        <w:rPr>
          <w:sz w:val="24"/>
          <w:szCs w:val="24"/>
        </w:rPr>
        <w:tab/>
      </w:r>
      <w:r w:rsidR="00312350">
        <w:rPr>
          <w:sz w:val="24"/>
          <w:szCs w:val="24"/>
        </w:rPr>
        <w:t>MEC Field</w:t>
      </w:r>
      <w:r w:rsidR="00312350">
        <w:rPr>
          <w:sz w:val="24"/>
          <w:szCs w:val="24"/>
        </w:rPr>
        <w:tab/>
      </w:r>
      <w:r w:rsidR="00312350">
        <w:rPr>
          <w:sz w:val="24"/>
          <w:szCs w:val="24"/>
        </w:rPr>
        <w:tab/>
      </w:r>
      <w:r w:rsidR="00E27AA0">
        <w:rPr>
          <w:sz w:val="24"/>
        </w:rPr>
        <w:t>ML George</w:t>
      </w:r>
      <w:r w:rsidR="00540A6D">
        <w:rPr>
          <w:sz w:val="24"/>
        </w:rPr>
        <w:tab/>
      </w:r>
      <w:r w:rsidR="00540A6D">
        <w:rPr>
          <w:sz w:val="24"/>
        </w:rPr>
        <w:tab/>
      </w:r>
    </w:p>
    <w:p w:rsidR="00FF28E7" w:rsidRDefault="00DA13A3" w:rsidP="00312350">
      <w:pPr>
        <w:ind w:left="2880" w:firstLine="720"/>
        <w:rPr>
          <w:sz w:val="24"/>
        </w:rPr>
      </w:pPr>
      <w:r>
        <w:rPr>
          <w:sz w:val="24"/>
        </w:rPr>
        <w:t>NJ Harris</w:t>
      </w:r>
      <w:r>
        <w:rPr>
          <w:sz w:val="24"/>
        </w:rPr>
        <w:tab/>
      </w:r>
      <w:r w:rsidR="00312350">
        <w:rPr>
          <w:sz w:val="24"/>
        </w:rPr>
        <w:tab/>
        <w:t>CC Owen</w:t>
      </w:r>
      <w:r>
        <w:rPr>
          <w:sz w:val="24"/>
        </w:rPr>
        <w:tab/>
      </w:r>
    </w:p>
    <w:p w:rsidR="004F47E7" w:rsidRDefault="00341230" w:rsidP="00304642">
      <w:pPr>
        <w:ind w:left="2880" w:firstLine="720"/>
        <w:rPr>
          <w:sz w:val="24"/>
        </w:rPr>
      </w:pPr>
      <w:r>
        <w:rPr>
          <w:sz w:val="24"/>
        </w:rPr>
        <w:tab/>
      </w:r>
      <w:r w:rsidR="004F47E7">
        <w:rPr>
          <w:sz w:val="24"/>
          <w:szCs w:val="24"/>
        </w:rPr>
        <w:tab/>
      </w:r>
      <w:r w:rsidR="004F47E7">
        <w:rPr>
          <w:sz w:val="24"/>
          <w:szCs w:val="24"/>
        </w:rPr>
        <w:tab/>
      </w:r>
    </w:p>
    <w:p w:rsidR="004F47E7" w:rsidRDefault="004F47E7" w:rsidP="004F47E7">
      <w:pPr>
        <w:ind w:left="2880" w:hanging="2880"/>
        <w:rPr>
          <w:sz w:val="24"/>
          <w:szCs w:val="24"/>
        </w:rPr>
      </w:pPr>
      <w:r>
        <w:rPr>
          <w:sz w:val="24"/>
          <w:szCs w:val="24"/>
        </w:rPr>
        <w:t xml:space="preserve">                 </w:t>
      </w:r>
      <w:r w:rsidR="00224EF7">
        <w:rPr>
          <w:sz w:val="24"/>
          <w:szCs w:val="24"/>
        </w:rPr>
        <w:t xml:space="preserve">                  Town Clerk</w:t>
      </w:r>
      <w:r w:rsidR="00224EF7">
        <w:rPr>
          <w:sz w:val="24"/>
          <w:szCs w:val="24"/>
        </w:rPr>
        <w:tab/>
      </w:r>
      <w:r>
        <w:rPr>
          <w:sz w:val="24"/>
          <w:szCs w:val="24"/>
        </w:rPr>
        <w:t>C Lemmon</w:t>
      </w:r>
    </w:p>
    <w:p w:rsidR="00EC3B55" w:rsidRDefault="00EC3B55" w:rsidP="004F47E7">
      <w:pPr>
        <w:ind w:left="2160"/>
        <w:rPr>
          <w:sz w:val="24"/>
          <w:szCs w:val="24"/>
        </w:rPr>
      </w:pPr>
    </w:p>
    <w:p w:rsidR="00224EF7" w:rsidRDefault="00312350" w:rsidP="004F47E7">
      <w:pPr>
        <w:ind w:left="2160"/>
        <w:rPr>
          <w:sz w:val="24"/>
          <w:szCs w:val="24"/>
        </w:rPr>
      </w:pPr>
      <w:r>
        <w:rPr>
          <w:sz w:val="24"/>
          <w:szCs w:val="24"/>
        </w:rPr>
        <w:t>Public</w:t>
      </w:r>
      <w:r>
        <w:rPr>
          <w:sz w:val="24"/>
          <w:szCs w:val="24"/>
        </w:rPr>
        <w:tab/>
      </w:r>
      <w:r>
        <w:rPr>
          <w:sz w:val="24"/>
          <w:szCs w:val="24"/>
        </w:rPr>
        <w:tab/>
      </w:r>
      <w:r w:rsidR="00B21FA2">
        <w:rPr>
          <w:sz w:val="24"/>
          <w:szCs w:val="24"/>
        </w:rPr>
        <w:t>One</w:t>
      </w:r>
    </w:p>
    <w:p w:rsidR="004F47E7" w:rsidRDefault="004F47E7" w:rsidP="004F47E7">
      <w:pPr>
        <w:ind w:left="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47E7" w:rsidRDefault="00794870" w:rsidP="004F47E7">
      <w:pPr>
        <w:pStyle w:val="Heading3"/>
        <w:ind w:left="0" w:firstLine="0"/>
        <w:rPr>
          <w:szCs w:val="24"/>
        </w:rPr>
      </w:pPr>
      <w:r>
        <w:rPr>
          <w:szCs w:val="24"/>
        </w:rPr>
        <w:t>1</w:t>
      </w:r>
      <w:r w:rsidR="00312350">
        <w:rPr>
          <w:szCs w:val="24"/>
        </w:rPr>
        <w:t>42</w:t>
      </w:r>
      <w:r w:rsidR="004F47E7">
        <w:rPr>
          <w:szCs w:val="24"/>
        </w:rPr>
        <w:tab/>
        <w:t>Apologies</w:t>
      </w:r>
    </w:p>
    <w:p w:rsidR="004F47E7" w:rsidRDefault="004F47E7" w:rsidP="004F47E7">
      <w:pPr>
        <w:rPr>
          <w:sz w:val="24"/>
          <w:szCs w:val="24"/>
        </w:rPr>
      </w:pPr>
    </w:p>
    <w:p w:rsidR="004F47E7" w:rsidRDefault="00312350" w:rsidP="004F47E7">
      <w:pPr>
        <w:rPr>
          <w:sz w:val="24"/>
          <w:szCs w:val="24"/>
        </w:rPr>
      </w:pPr>
      <w:r>
        <w:rPr>
          <w:sz w:val="24"/>
          <w:szCs w:val="24"/>
        </w:rPr>
        <w:t>No a</w:t>
      </w:r>
      <w:r w:rsidR="004F47E7">
        <w:rPr>
          <w:sz w:val="24"/>
          <w:szCs w:val="24"/>
        </w:rPr>
        <w:t>pologi</w:t>
      </w:r>
      <w:r w:rsidR="000B5F83">
        <w:rPr>
          <w:sz w:val="24"/>
          <w:szCs w:val="24"/>
        </w:rPr>
        <w:t>es were received</w:t>
      </w:r>
      <w:r>
        <w:rPr>
          <w:sz w:val="24"/>
          <w:szCs w:val="24"/>
        </w:rPr>
        <w:t>.</w:t>
      </w:r>
    </w:p>
    <w:p w:rsidR="004F47E7" w:rsidRDefault="004F47E7" w:rsidP="004F47E7">
      <w:pPr>
        <w:rPr>
          <w:sz w:val="24"/>
          <w:szCs w:val="24"/>
        </w:rPr>
      </w:pPr>
      <w:r>
        <w:rPr>
          <w:sz w:val="24"/>
          <w:szCs w:val="24"/>
        </w:rPr>
        <w:t xml:space="preserve"> </w:t>
      </w:r>
    </w:p>
    <w:p w:rsidR="004F47E7" w:rsidRDefault="00312350" w:rsidP="004F47E7">
      <w:pPr>
        <w:rPr>
          <w:b/>
          <w:sz w:val="24"/>
          <w:szCs w:val="24"/>
        </w:rPr>
      </w:pPr>
      <w:r>
        <w:rPr>
          <w:b/>
          <w:sz w:val="24"/>
          <w:szCs w:val="24"/>
        </w:rPr>
        <w:t>143</w:t>
      </w:r>
      <w:r w:rsidR="004F47E7">
        <w:rPr>
          <w:b/>
          <w:sz w:val="24"/>
          <w:szCs w:val="24"/>
        </w:rPr>
        <w:tab/>
        <w:t>Planning Applications</w:t>
      </w:r>
    </w:p>
    <w:p w:rsidR="004F47E7" w:rsidRDefault="004F47E7" w:rsidP="004F47E7">
      <w:pPr>
        <w:rPr>
          <w:b/>
          <w:sz w:val="24"/>
          <w:szCs w:val="24"/>
        </w:rPr>
      </w:pPr>
    </w:p>
    <w:p w:rsidR="004F47E7" w:rsidRDefault="00BA5DE2" w:rsidP="004F47E7">
      <w:pPr>
        <w:rPr>
          <w:sz w:val="24"/>
          <w:szCs w:val="24"/>
        </w:rPr>
      </w:pPr>
      <w:r>
        <w:rPr>
          <w:sz w:val="24"/>
          <w:szCs w:val="24"/>
        </w:rPr>
        <w:t>It was agreed</w:t>
      </w:r>
      <w:r w:rsidR="00294FD3">
        <w:rPr>
          <w:sz w:val="24"/>
          <w:szCs w:val="24"/>
        </w:rPr>
        <w:t xml:space="preserve"> that</w:t>
      </w:r>
      <w:r w:rsidR="00A90F5E">
        <w:rPr>
          <w:sz w:val="24"/>
          <w:szCs w:val="24"/>
        </w:rPr>
        <w:t xml:space="preserve"> </w:t>
      </w:r>
      <w:r w:rsidR="007D6EB8">
        <w:rPr>
          <w:sz w:val="24"/>
          <w:szCs w:val="24"/>
        </w:rPr>
        <w:t>two</w:t>
      </w:r>
      <w:r w:rsidR="00294FD3">
        <w:rPr>
          <w:sz w:val="24"/>
          <w:szCs w:val="24"/>
        </w:rPr>
        <w:t xml:space="preserve"> </w:t>
      </w:r>
      <w:r w:rsidR="004F47E7">
        <w:rPr>
          <w:sz w:val="24"/>
          <w:szCs w:val="24"/>
        </w:rPr>
        <w:t>additional planning application</w:t>
      </w:r>
      <w:r w:rsidR="000B5F83">
        <w:rPr>
          <w:sz w:val="24"/>
          <w:szCs w:val="24"/>
        </w:rPr>
        <w:t>s</w:t>
      </w:r>
      <w:r w:rsidR="004F47E7">
        <w:rPr>
          <w:sz w:val="24"/>
          <w:szCs w:val="24"/>
        </w:rPr>
        <w:t xml:space="preserve"> would be discussed at this meeting. </w:t>
      </w:r>
    </w:p>
    <w:p w:rsidR="004F47E7" w:rsidRDefault="004F47E7" w:rsidP="004F47E7">
      <w:pPr>
        <w:rPr>
          <w:lang w:val="en-GB"/>
        </w:rPr>
      </w:pPr>
    </w:p>
    <w:p w:rsidR="004F47E7" w:rsidRDefault="004F47E7" w:rsidP="004F47E7">
      <w:pPr>
        <w:pStyle w:val="Heading4"/>
        <w:rPr>
          <w:szCs w:val="24"/>
        </w:rPr>
      </w:pPr>
      <w:r>
        <w:rPr>
          <w:szCs w:val="24"/>
        </w:rPr>
        <w:t>Application</w:t>
      </w:r>
      <w:r>
        <w:rPr>
          <w:szCs w:val="24"/>
        </w:rPr>
        <w:tab/>
      </w:r>
      <w:r>
        <w:rPr>
          <w:szCs w:val="24"/>
        </w:rPr>
        <w:tab/>
      </w:r>
      <w:r>
        <w:rPr>
          <w:szCs w:val="24"/>
        </w:rPr>
        <w:tab/>
        <w:t>Name and address of applicant, details of application,</w:t>
      </w:r>
    </w:p>
    <w:p w:rsidR="004F47E7" w:rsidRDefault="004F47E7" w:rsidP="004F47E7">
      <w:pPr>
        <w:rPr>
          <w:i/>
          <w:sz w:val="24"/>
          <w:szCs w:val="24"/>
        </w:rPr>
      </w:pPr>
      <w:r>
        <w:rPr>
          <w:i/>
          <w:sz w:val="24"/>
          <w:szCs w:val="24"/>
        </w:rPr>
        <w:t>Number</w:t>
      </w:r>
      <w:r>
        <w:rPr>
          <w:i/>
          <w:sz w:val="24"/>
          <w:szCs w:val="24"/>
        </w:rPr>
        <w:tab/>
      </w:r>
      <w:r>
        <w:rPr>
          <w:i/>
          <w:sz w:val="24"/>
          <w:szCs w:val="24"/>
        </w:rPr>
        <w:tab/>
      </w:r>
      <w:r>
        <w:rPr>
          <w:i/>
          <w:sz w:val="24"/>
          <w:szCs w:val="24"/>
        </w:rPr>
        <w:tab/>
        <w:t xml:space="preserve">and recommendation of </w:t>
      </w:r>
      <w:smartTag w:uri="urn:schemas-microsoft-com:office:smarttags" w:element="place">
        <w:smartTag w:uri="urn:schemas-microsoft-com:office:smarttags" w:element="PlaceName">
          <w:r>
            <w:rPr>
              <w:i/>
              <w:sz w:val="24"/>
              <w:szCs w:val="24"/>
            </w:rPr>
            <w:t>March</w:t>
          </w:r>
        </w:smartTag>
        <w:r>
          <w:rPr>
            <w:i/>
            <w:sz w:val="24"/>
            <w:szCs w:val="24"/>
          </w:rPr>
          <w:t xml:space="preserve"> </w:t>
        </w:r>
        <w:smartTag w:uri="urn:schemas-microsoft-com:office:smarttags" w:element="PlaceType">
          <w:r>
            <w:rPr>
              <w:i/>
              <w:sz w:val="24"/>
              <w:szCs w:val="24"/>
            </w:rPr>
            <w:t>Town</w:t>
          </w:r>
        </w:smartTag>
      </w:smartTag>
      <w:r>
        <w:rPr>
          <w:i/>
          <w:sz w:val="24"/>
          <w:szCs w:val="24"/>
        </w:rPr>
        <w:t xml:space="preserve"> Council.</w:t>
      </w:r>
    </w:p>
    <w:p w:rsidR="004F47E7" w:rsidRPr="00D22463" w:rsidRDefault="004F47E7" w:rsidP="004F47E7">
      <w:pPr>
        <w:rPr>
          <w:sz w:val="24"/>
          <w:szCs w:val="24"/>
        </w:rPr>
      </w:pPr>
    </w:p>
    <w:p w:rsidR="00185103" w:rsidRDefault="00185103" w:rsidP="00185103">
      <w:pPr>
        <w:ind w:left="2880" w:hanging="2880"/>
        <w:rPr>
          <w:sz w:val="24"/>
        </w:rPr>
      </w:pPr>
      <w:r>
        <w:rPr>
          <w:sz w:val="24"/>
        </w:rPr>
        <w:t>F/YR17/1171/F</w:t>
      </w:r>
      <w:r>
        <w:rPr>
          <w:sz w:val="24"/>
        </w:rPr>
        <w:tab/>
        <w:t>Mr Lott, Cannon Kirk (UK) Limited, c/o Pegasus Group.</w:t>
      </w:r>
    </w:p>
    <w:p w:rsidR="00185103" w:rsidRDefault="00185103" w:rsidP="00185103">
      <w:pPr>
        <w:ind w:left="2880" w:hanging="2880"/>
        <w:rPr>
          <w:sz w:val="24"/>
        </w:rPr>
      </w:pPr>
      <w:r>
        <w:rPr>
          <w:sz w:val="24"/>
        </w:rPr>
        <w:tab/>
        <w:t>Change of use of agricultural land to surface water lagoon, and associated drainage works at Land East and West of Isle of Ely Way, South of River Nene, Gaul Road, March.</w:t>
      </w:r>
    </w:p>
    <w:p w:rsidR="00185103" w:rsidRDefault="00185103" w:rsidP="00185103">
      <w:pPr>
        <w:ind w:left="2880" w:hanging="2880"/>
        <w:rPr>
          <w:sz w:val="24"/>
        </w:rPr>
      </w:pPr>
      <w:r>
        <w:rPr>
          <w:sz w:val="24"/>
        </w:rPr>
        <w:tab/>
        <w:t>Revised proposals have been received in respect of the above.</w:t>
      </w:r>
    </w:p>
    <w:p w:rsidR="00185103" w:rsidRDefault="00185103" w:rsidP="00185103">
      <w:pPr>
        <w:ind w:left="2880"/>
        <w:rPr>
          <w:sz w:val="24"/>
        </w:rPr>
      </w:pPr>
      <w:r>
        <w:rPr>
          <w:sz w:val="24"/>
        </w:rPr>
        <w:t>The revision is: The updated Planning Statement and Drainage Statement revised to reflect the fact that the consented A141 junction upgrade works and drainage are independent of/not reliant on the current lagoon/drainage proposal and will be completed as soon as possible. Changes made to the Planning Statement are to sections 3.3 and 4.28. Changes made to Drainage Statement are to section 2.3.4.</w:t>
      </w:r>
    </w:p>
    <w:p w:rsidR="00185103" w:rsidRDefault="00185103" w:rsidP="00185103">
      <w:pPr>
        <w:ind w:left="2880"/>
        <w:rPr>
          <w:sz w:val="24"/>
        </w:rPr>
      </w:pPr>
      <w:r>
        <w:rPr>
          <w:sz w:val="24"/>
        </w:rPr>
        <w:t>Received: 15 January 2018.</w:t>
      </w:r>
    </w:p>
    <w:p w:rsidR="00185103" w:rsidRDefault="00185103" w:rsidP="00185103">
      <w:pPr>
        <w:ind w:left="2880"/>
        <w:rPr>
          <w:sz w:val="24"/>
        </w:rPr>
      </w:pPr>
      <w:r>
        <w:rPr>
          <w:sz w:val="24"/>
        </w:rPr>
        <w:t>Reply by: 22 January 2018.</w:t>
      </w:r>
    </w:p>
    <w:p w:rsidR="00185103" w:rsidRDefault="00B21FA2" w:rsidP="00B21FA2">
      <w:pPr>
        <w:ind w:left="2880"/>
        <w:rPr>
          <w:sz w:val="24"/>
        </w:rPr>
      </w:pPr>
      <w:r>
        <w:rPr>
          <w:sz w:val="24"/>
        </w:rPr>
        <w:t xml:space="preserve">For the avoidance of doubt, still recommend refusal until such time as all previously agreed highway improvements relating to Gaul Road and the Gaul Road/A141 junction are completed to ensure the safety of road users. </w:t>
      </w:r>
    </w:p>
    <w:p w:rsidR="00185103" w:rsidRDefault="00185103" w:rsidP="00185103">
      <w:pPr>
        <w:rPr>
          <w:sz w:val="24"/>
        </w:rPr>
      </w:pPr>
    </w:p>
    <w:p w:rsidR="00185103" w:rsidRDefault="00185103" w:rsidP="00185103">
      <w:pPr>
        <w:ind w:left="2880" w:hanging="2880"/>
        <w:rPr>
          <w:sz w:val="24"/>
        </w:rPr>
      </w:pPr>
      <w:r>
        <w:rPr>
          <w:sz w:val="24"/>
        </w:rPr>
        <w:t>F/YR17/1241/TRTPO</w:t>
      </w:r>
      <w:r>
        <w:rPr>
          <w:sz w:val="24"/>
        </w:rPr>
        <w:tab/>
        <w:t xml:space="preserve">Mr Michael Carter, </w:t>
      </w:r>
      <w:proofErr w:type="gramStart"/>
      <w:r>
        <w:rPr>
          <w:sz w:val="24"/>
        </w:rPr>
        <w:t>The</w:t>
      </w:r>
      <w:proofErr w:type="gramEnd"/>
      <w:r>
        <w:rPr>
          <w:sz w:val="24"/>
        </w:rPr>
        <w:t xml:space="preserve"> Limes, 7 </w:t>
      </w:r>
      <w:proofErr w:type="spellStart"/>
      <w:r>
        <w:rPr>
          <w:sz w:val="24"/>
        </w:rPr>
        <w:t>Wimblington</w:t>
      </w:r>
      <w:proofErr w:type="spellEnd"/>
      <w:r>
        <w:rPr>
          <w:sz w:val="24"/>
        </w:rPr>
        <w:t xml:space="preserve"> Road, March.</w:t>
      </w:r>
    </w:p>
    <w:p w:rsidR="00185103" w:rsidRDefault="00185103" w:rsidP="00185103">
      <w:pPr>
        <w:ind w:left="2880" w:hanging="2880"/>
        <w:rPr>
          <w:sz w:val="24"/>
        </w:rPr>
      </w:pPr>
      <w:r>
        <w:rPr>
          <w:sz w:val="24"/>
        </w:rPr>
        <w:tab/>
        <w:t xml:space="preserve">Works to 3 x Limes covered by TPO 03/1984 at &amp; </w:t>
      </w:r>
      <w:proofErr w:type="spellStart"/>
      <w:r>
        <w:rPr>
          <w:sz w:val="24"/>
        </w:rPr>
        <w:t>Wimblington</w:t>
      </w:r>
      <w:proofErr w:type="spellEnd"/>
      <w:r>
        <w:rPr>
          <w:sz w:val="24"/>
        </w:rPr>
        <w:t xml:space="preserve"> Road, Marc.</w:t>
      </w:r>
    </w:p>
    <w:p w:rsidR="00185103" w:rsidRDefault="00185103" w:rsidP="00185103">
      <w:pPr>
        <w:ind w:left="2880" w:hanging="2880"/>
        <w:rPr>
          <w:sz w:val="24"/>
        </w:rPr>
      </w:pPr>
      <w:r>
        <w:rPr>
          <w:sz w:val="24"/>
        </w:rPr>
        <w:tab/>
        <w:t>Received: 11 January 2018.</w:t>
      </w:r>
    </w:p>
    <w:p w:rsidR="00185103" w:rsidRDefault="00185103" w:rsidP="00185103">
      <w:pPr>
        <w:ind w:left="2880" w:hanging="2880"/>
        <w:rPr>
          <w:sz w:val="24"/>
        </w:rPr>
      </w:pPr>
      <w:r>
        <w:rPr>
          <w:sz w:val="24"/>
        </w:rPr>
        <w:tab/>
        <w:t>Reply by: 1 February 2018.</w:t>
      </w:r>
    </w:p>
    <w:p w:rsidR="00185103" w:rsidRDefault="00B21FA2" w:rsidP="00B21FA2">
      <w:pPr>
        <w:ind w:left="2880" w:hanging="2880"/>
        <w:rPr>
          <w:sz w:val="24"/>
        </w:rPr>
      </w:pPr>
      <w:r>
        <w:rPr>
          <w:sz w:val="24"/>
        </w:rPr>
        <w:tab/>
        <w:t>Recommend approval.</w:t>
      </w:r>
    </w:p>
    <w:p w:rsidR="00185103" w:rsidRDefault="00185103" w:rsidP="00185103">
      <w:pPr>
        <w:ind w:left="2880" w:hanging="2880"/>
        <w:rPr>
          <w:sz w:val="24"/>
        </w:rPr>
      </w:pPr>
      <w:r>
        <w:rPr>
          <w:sz w:val="24"/>
        </w:rPr>
        <w:lastRenderedPageBreak/>
        <w:t>F/YR17/1242/VOC</w:t>
      </w:r>
      <w:r>
        <w:rPr>
          <w:sz w:val="24"/>
        </w:rPr>
        <w:tab/>
      </w:r>
      <w:proofErr w:type="spellStart"/>
      <w:r>
        <w:rPr>
          <w:sz w:val="24"/>
        </w:rPr>
        <w:t>Ms</w:t>
      </w:r>
      <w:proofErr w:type="spellEnd"/>
      <w:r>
        <w:rPr>
          <w:sz w:val="24"/>
        </w:rPr>
        <w:t xml:space="preserve"> Christine Dean, Phoenix House, Church Gardens, </w:t>
      </w:r>
      <w:proofErr w:type="spellStart"/>
      <w:r>
        <w:rPr>
          <w:sz w:val="24"/>
        </w:rPr>
        <w:t>Westry</w:t>
      </w:r>
      <w:proofErr w:type="spellEnd"/>
      <w:r>
        <w:rPr>
          <w:sz w:val="24"/>
        </w:rPr>
        <w:t>, March.</w:t>
      </w:r>
    </w:p>
    <w:p w:rsidR="00185103" w:rsidRDefault="00185103" w:rsidP="00185103">
      <w:pPr>
        <w:ind w:left="2880" w:hanging="2880"/>
        <w:rPr>
          <w:sz w:val="24"/>
        </w:rPr>
      </w:pPr>
      <w:r>
        <w:rPr>
          <w:sz w:val="24"/>
        </w:rPr>
        <w:tab/>
        <w:t xml:space="preserve">Variation of condition 01 of planning permission F/YR15/0767/F (Variation of condition 13 of planning permission F/YR12/0305/F (Erection of 2 x 3-storey 6/7-bed dwellings and 1 x 2-storey 4-bed dwelling with detached double garages </w:t>
      </w:r>
      <w:proofErr w:type="spellStart"/>
      <w:r>
        <w:rPr>
          <w:sz w:val="24"/>
        </w:rPr>
        <w:t>etc</w:t>
      </w:r>
      <w:proofErr w:type="spellEnd"/>
      <w:r>
        <w:rPr>
          <w:sz w:val="24"/>
        </w:rPr>
        <w:t xml:space="preserve">)) relating to amendments to access road surfacing at Land South of Phoenix House, 341 </w:t>
      </w:r>
      <w:proofErr w:type="spellStart"/>
      <w:r>
        <w:rPr>
          <w:sz w:val="24"/>
        </w:rPr>
        <w:t>Wisbech</w:t>
      </w:r>
      <w:proofErr w:type="spellEnd"/>
      <w:r>
        <w:rPr>
          <w:sz w:val="24"/>
        </w:rPr>
        <w:t xml:space="preserve"> Road, </w:t>
      </w:r>
      <w:proofErr w:type="spellStart"/>
      <w:r>
        <w:rPr>
          <w:sz w:val="24"/>
        </w:rPr>
        <w:t>Westry</w:t>
      </w:r>
      <w:proofErr w:type="spellEnd"/>
      <w:r>
        <w:rPr>
          <w:sz w:val="24"/>
        </w:rPr>
        <w:t>, March.</w:t>
      </w:r>
    </w:p>
    <w:p w:rsidR="00185103" w:rsidRDefault="00185103" w:rsidP="00185103">
      <w:pPr>
        <w:ind w:left="2880"/>
        <w:rPr>
          <w:sz w:val="24"/>
        </w:rPr>
      </w:pPr>
      <w:r>
        <w:rPr>
          <w:sz w:val="24"/>
        </w:rPr>
        <w:t>Received: 16 January 2018.</w:t>
      </w:r>
    </w:p>
    <w:p w:rsidR="00185103" w:rsidRDefault="00185103" w:rsidP="00185103">
      <w:pPr>
        <w:ind w:left="2880"/>
        <w:rPr>
          <w:sz w:val="24"/>
        </w:rPr>
      </w:pPr>
      <w:r>
        <w:rPr>
          <w:sz w:val="24"/>
        </w:rPr>
        <w:t xml:space="preserve">Reply by: 6 February 2018. </w:t>
      </w:r>
    </w:p>
    <w:p w:rsidR="00185103" w:rsidRDefault="00B21FA2" w:rsidP="00185103">
      <w:pPr>
        <w:ind w:left="2880" w:hanging="2880"/>
        <w:rPr>
          <w:sz w:val="24"/>
        </w:rPr>
      </w:pPr>
      <w:r>
        <w:rPr>
          <w:sz w:val="24"/>
        </w:rPr>
        <w:tab/>
        <w:t>Recommend refusal since this appears to be purely a cost-saving measure.</w:t>
      </w:r>
    </w:p>
    <w:p w:rsidR="00185103" w:rsidRDefault="00185103" w:rsidP="00185103">
      <w:pPr>
        <w:ind w:left="2880" w:hanging="2880"/>
        <w:rPr>
          <w:sz w:val="24"/>
        </w:rPr>
      </w:pPr>
    </w:p>
    <w:p w:rsidR="00185103" w:rsidRDefault="00185103" w:rsidP="00185103">
      <w:pPr>
        <w:ind w:left="2880" w:hanging="2880"/>
        <w:rPr>
          <w:sz w:val="24"/>
        </w:rPr>
      </w:pPr>
      <w:r>
        <w:rPr>
          <w:sz w:val="24"/>
        </w:rPr>
        <w:t>F/YR18/0003/F</w:t>
      </w:r>
      <w:r>
        <w:rPr>
          <w:sz w:val="24"/>
        </w:rPr>
        <w:tab/>
      </w:r>
      <w:proofErr w:type="spellStart"/>
      <w:r>
        <w:rPr>
          <w:sz w:val="24"/>
        </w:rPr>
        <w:t>Ms</w:t>
      </w:r>
      <w:proofErr w:type="spellEnd"/>
      <w:r>
        <w:rPr>
          <w:sz w:val="24"/>
        </w:rPr>
        <w:t xml:space="preserve"> Christine Dean, Phoenix House, Church Gardens, </w:t>
      </w:r>
      <w:proofErr w:type="spellStart"/>
      <w:r>
        <w:rPr>
          <w:sz w:val="24"/>
        </w:rPr>
        <w:t>Westry</w:t>
      </w:r>
      <w:proofErr w:type="spellEnd"/>
      <w:r>
        <w:rPr>
          <w:sz w:val="24"/>
        </w:rPr>
        <w:t>, March.</w:t>
      </w:r>
    </w:p>
    <w:p w:rsidR="00185103" w:rsidRDefault="00185103" w:rsidP="00185103">
      <w:pPr>
        <w:ind w:left="2880" w:hanging="2880"/>
        <w:rPr>
          <w:sz w:val="24"/>
        </w:rPr>
      </w:pPr>
      <w:r>
        <w:rPr>
          <w:sz w:val="24"/>
        </w:rPr>
        <w:tab/>
        <w:t xml:space="preserve">Erection of a 2-storey 4-bed dwelling with detached double garage at Land South of Phoenix House, Church Gardens, </w:t>
      </w:r>
      <w:proofErr w:type="spellStart"/>
      <w:r>
        <w:rPr>
          <w:sz w:val="24"/>
        </w:rPr>
        <w:t>Westry</w:t>
      </w:r>
      <w:proofErr w:type="spellEnd"/>
      <w:r>
        <w:rPr>
          <w:sz w:val="24"/>
        </w:rPr>
        <w:t>, March.</w:t>
      </w:r>
    </w:p>
    <w:p w:rsidR="00185103" w:rsidRDefault="00185103" w:rsidP="00185103">
      <w:pPr>
        <w:ind w:left="2880" w:hanging="2880"/>
        <w:rPr>
          <w:sz w:val="24"/>
        </w:rPr>
      </w:pPr>
      <w:r>
        <w:rPr>
          <w:sz w:val="24"/>
        </w:rPr>
        <w:tab/>
        <w:t>Received: 10 January 2018.</w:t>
      </w:r>
    </w:p>
    <w:p w:rsidR="00185103" w:rsidRPr="00042D6F" w:rsidRDefault="00185103" w:rsidP="00185103">
      <w:pPr>
        <w:ind w:left="2880" w:hanging="2880"/>
        <w:rPr>
          <w:sz w:val="24"/>
        </w:rPr>
      </w:pPr>
      <w:r>
        <w:rPr>
          <w:sz w:val="24"/>
        </w:rPr>
        <w:tab/>
        <w:t>Reply by: 31 January 2018.</w:t>
      </w:r>
    </w:p>
    <w:p w:rsidR="00185103" w:rsidRDefault="00B21FA2" w:rsidP="00185103">
      <w:pPr>
        <w:ind w:left="2880" w:hanging="2880"/>
        <w:rPr>
          <w:sz w:val="24"/>
        </w:rPr>
      </w:pPr>
      <w:r>
        <w:rPr>
          <w:sz w:val="24"/>
        </w:rPr>
        <w:tab/>
      </w:r>
      <w:r>
        <w:rPr>
          <w:sz w:val="24"/>
        </w:rPr>
        <w:t>Recommend approval.</w:t>
      </w:r>
    </w:p>
    <w:p w:rsidR="00185103" w:rsidRDefault="00185103" w:rsidP="00185103">
      <w:pPr>
        <w:ind w:left="2880" w:hanging="2880"/>
        <w:rPr>
          <w:sz w:val="24"/>
        </w:rPr>
      </w:pPr>
    </w:p>
    <w:p w:rsidR="00185103" w:rsidRDefault="00185103" w:rsidP="00185103">
      <w:pPr>
        <w:ind w:left="2880" w:hanging="2880"/>
        <w:rPr>
          <w:sz w:val="24"/>
        </w:rPr>
      </w:pPr>
      <w:r>
        <w:rPr>
          <w:sz w:val="24"/>
        </w:rPr>
        <w:t>F/YR18/0005/F</w:t>
      </w:r>
      <w:r>
        <w:rPr>
          <w:sz w:val="24"/>
        </w:rPr>
        <w:tab/>
        <w:t xml:space="preserve">Mr J </w:t>
      </w:r>
      <w:proofErr w:type="spellStart"/>
      <w:r>
        <w:rPr>
          <w:sz w:val="24"/>
        </w:rPr>
        <w:t>Rowney</w:t>
      </w:r>
      <w:proofErr w:type="spellEnd"/>
      <w:r>
        <w:rPr>
          <w:sz w:val="24"/>
        </w:rPr>
        <w:t>, 17 Orchard Road, March.</w:t>
      </w:r>
    </w:p>
    <w:p w:rsidR="00185103" w:rsidRDefault="00185103" w:rsidP="00185103">
      <w:pPr>
        <w:ind w:left="2880" w:hanging="2880"/>
        <w:rPr>
          <w:sz w:val="24"/>
        </w:rPr>
      </w:pPr>
      <w:r>
        <w:rPr>
          <w:sz w:val="24"/>
        </w:rPr>
        <w:tab/>
        <w:t xml:space="preserve">Replacement roof to 2-storey section of dwelling and re-build of chimney and removal of balustrade and false timbers and formation of new roof to single-storey to front of existing dwelling at 72 </w:t>
      </w:r>
      <w:proofErr w:type="spellStart"/>
      <w:r>
        <w:rPr>
          <w:sz w:val="24"/>
        </w:rPr>
        <w:t>Elwyn</w:t>
      </w:r>
      <w:proofErr w:type="spellEnd"/>
      <w:r>
        <w:rPr>
          <w:sz w:val="24"/>
        </w:rPr>
        <w:t xml:space="preserve"> Road, March.</w:t>
      </w:r>
    </w:p>
    <w:p w:rsidR="00185103" w:rsidRDefault="00185103" w:rsidP="00185103">
      <w:pPr>
        <w:ind w:left="2880" w:hanging="2880"/>
        <w:rPr>
          <w:sz w:val="24"/>
        </w:rPr>
      </w:pPr>
      <w:r>
        <w:rPr>
          <w:sz w:val="24"/>
        </w:rPr>
        <w:tab/>
        <w:t>Received: 12 January 2018.</w:t>
      </w:r>
    </w:p>
    <w:p w:rsidR="00185103" w:rsidRDefault="00185103" w:rsidP="00185103">
      <w:pPr>
        <w:ind w:left="2880" w:hanging="2880"/>
        <w:rPr>
          <w:sz w:val="24"/>
        </w:rPr>
      </w:pPr>
      <w:r>
        <w:rPr>
          <w:sz w:val="24"/>
        </w:rPr>
        <w:tab/>
        <w:t>Reply by: 2 February 2018.</w:t>
      </w:r>
    </w:p>
    <w:p w:rsidR="00185103" w:rsidRDefault="00B21FA2" w:rsidP="00185103">
      <w:pPr>
        <w:ind w:left="2880" w:hanging="2880"/>
        <w:rPr>
          <w:sz w:val="24"/>
        </w:rPr>
      </w:pPr>
      <w:r>
        <w:rPr>
          <w:sz w:val="24"/>
        </w:rPr>
        <w:tab/>
      </w:r>
      <w:r>
        <w:rPr>
          <w:sz w:val="24"/>
        </w:rPr>
        <w:t>Recommend approval.</w:t>
      </w:r>
    </w:p>
    <w:p w:rsidR="00185103" w:rsidRDefault="00185103" w:rsidP="00185103">
      <w:pPr>
        <w:ind w:left="2880" w:hanging="2880"/>
        <w:rPr>
          <w:sz w:val="24"/>
        </w:rPr>
      </w:pPr>
    </w:p>
    <w:p w:rsidR="00185103" w:rsidRDefault="00185103" w:rsidP="00185103">
      <w:pPr>
        <w:ind w:left="2880" w:hanging="2880"/>
        <w:rPr>
          <w:sz w:val="24"/>
        </w:rPr>
      </w:pPr>
      <w:r>
        <w:rPr>
          <w:sz w:val="24"/>
        </w:rPr>
        <w:t>F/YR18/0008/F</w:t>
      </w:r>
      <w:r>
        <w:rPr>
          <w:sz w:val="24"/>
        </w:rPr>
        <w:tab/>
        <w:t xml:space="preserve">Mr Roy </w:t>
      </w:r>
      <w:proofErr w:type="spellStart"/>
      <w:r>
        <w:rPr>
          <w:sz w:val="24"/>
        </w:rPr>
        <w:t>Towler</w:t>
      </w:r>
      <w:proofErr w:type="spellEnd"/>
      <w:r>
        <w:rPr>
          <w:sz w:val="24"/>
        </w:rPr>
        <w:t>, 161B Creek Road, March.</w:t>
      </w:r>
    </w:p>
    <w:p w:rsidR="00185103" w:rsidRDefault="00185103" w:rsidP="00185103">
      <w:pPr>
        <w:ind w:left="2880" w:hanging="2880"/>
        <w:rPr>
          <w:sz w:val="24"/>
        </w:rPr>
      </w:pPr>
      <w:r>
        <w:rPr>
          <w:sz w:val="24"/>
        </w:rPr>
        <w:tab/>
        <w:t>Erection of 1 x 2-storey 4-bed dwelling with integral double garage and 1 x 3-storey 5-bed dwelling with detached double garage at Land South East of 161B Creek Road, March.</w:t>
      </w:r>
    </w:p>
    <w:p w:rsidR="00185103" w:rsidRDefault="00185103" w:rsidP="00185103">
      <w:pPr>
        <w:ind w:left="2880" w:hanging="2880"/>
        <w:rPr>
          <w:sz w:val="24"/>
        </w:rPr>
      </w:pPr>
      <w:r>
        <w:rPr>
          <w:sz w:val="24"/>
        </w:rPr>
        <w:tab/>
        <w:t>Received: 12 January 2018.</w:t>
      </w:r>
    </w:p>
    <w:p w:rsidR="00185103" w:rsidRDefault="00185103" w:rsidP="00185103">
      <w:pPr>
        <w:ind w:left="2880" w:hanging="2880"/>
        <w:rPr>
          <w:sz w:val="24"/>
        </w:rPr>
      </w:pPr>
      <w:r>
        <w:rPr>
          <w:sz w:val="24"/>
        </w:rPr>
        <w:tab/>
        <w:t>Reply by: 2 February 2018.</w:t>
      </w:r>
    </w:p>
    <w:p w:rsidR="00185103" w:rsidRDefault="00B21FA2" w:rsidP="00185103">
      <w:pPr>
        <w:ind w:left="2880" w:hanging="2880"/>
        <w:rPr>
          <w:sz w:val="24"/>
        </w:rPr>
      </w:pPr>
      <w:r>
        <w:rPr>
          <w:sz w:val="24"/>
        </w:rPr>
        <w:tab/>
      </w:r>
      <w:r>
        <w:rPr>
          <w:sz w:val="24"/>
        </w:rPr>
        <w:t>Recommend approval.</w:t>
      </w:r>
    </w:p>
    <w:p w:rsidR="00185103" w:rsidRDefault="00185103" w:rsidP="00185103">
      <w:pPr>
        <w:ind w:left="2880" w:hanging="2880"/>
        <w:rPr>
          <w:sz w:val="24"/>
        </w:rPr>
      </w:pPr>
    </w:p>
    <w:p w:rsidR="00185103" w:rsidRDefault="00185103" w:rsidP="00185103">
      <w:pPr>
        <w:ind w:left="2880" w:hanging="2880"/>
        <w:rPr>
          <w:sz w:val="24"/>
        </w:rPr>
      </w:pPr>
      <w:r>
        <w:rPr>
          <w:sz w:val="24"/>
        </w:rPr>
        <w:t>F/YR18/0017/F</w:t>
      </w:r>
      <w:r>
        <w:rPr>
          <w:sz w:val="24"/>
        </w:rPr>
        <w:tab/>
        <w:t>Mr A Henson, 22Elwyndene Road, March.</w:t>
      </w:r>
    </w:p>
    <w:p w:rsidR="00185103" w:rsidRDefault="00185103" w:rsidP="00185103">
      <w:pPr>
        <w:ind w:left="2880" w:hanging="2880"/>
        <w:rPr>
          <w:sz w:val="24"/>
        </w:rPr>
      </w:pPr>
      <w:r>
        <w:rPr>
          <w:sz w:val="24"/>
        </w:rPr>
        <w:tab/>
        <w:t xml:space="preserve">Erection of a 2-storey 3-bed dwelling at Land West of 44 </w:t>
      </w:r>
      <w:proofErr w:type="spellStart"/>
      <w:r>
        <w:rPr>
          <w:sz w:val="24"/>
        </w:rPr>
        <w:t>Robingoodfellows</w:t>
      </w:r>
      <w:proofErr w:type="spellEnd"/>
      <w:r>
        <w:rPr>
          <w:sz w:val="24"/>
        </w:rPr>
        <w:t xml:space="preserve"> Lane, Fronting </w:t>
      </w:r>
      <w:proofErr w:type="spellStart"/>
      <w:r>
        <w:rPr>
          <w:sz w:val="24"/>
        </w:rPr>
        <w:t>Norwalde</w:t>
      </w:r>
      <w:proofErr w:type="spellEnd"/>
      <w:r>
        <w:rPr>
          <w:sz w:val="24"/>
        </w:rPr>
        <w:t xml:space="preserve"> Street, March.</w:t>
      </w:r>
    </w:p>
    <w:p w:rsidR="00185103" w:rsidRDefault="00185103" w:rsidP="00185103">
      <w:pPr>
        <w:ind w:left="2880"/>
        <w:rPr>
          <w:sz w:val="24"/>
        </w:rPr>
      </w:pPr>
      <w:r>
        <w:rPr>
          <w:sz w:val="24"/>
        </w:rPr>
        <w:t>Received: 16 January 2018.</w:t>
      </w:r>
    </w:p>
    <w:p w:rsidR="00185103" w:rsidRDefault="00185103" w:rsidP="00185103">
      <w:pPr>
        <w:ind w:left="2880"/>
        <w:rPr>
          <w:sz w:val="24"/>
        </w:rPr>
      </w:pPr>
      <w:r>
        <w:rPr>
          <w:sz w:val="24"/>
        </w:rPr>
        <w:t xml:space="preserve">Reply by: 6 February 2018. </w:t>
      </w:r>
    </w:p>
    <w:p w:rsidR="00185103" w:rsidRDefault="00B21FA2" w:rsidP="00185103">
      <w:pPr>
        <w:ind w:left="2880" w:hanging="2880"/>
        <w:rPr>
          <w:sz w:val="24"/>
        </w:rPr>
      </w:pPr>
      <w:r>
        <w:rPr>
          <w:sz w:val="24"/>
        </w:rPr>
        <w:tab/>
      </w:r>
      <w:r>
        <w:rPr>
          <w:sz w:val="24"/>
        </w:rPr>
        <w:t>Recommend approval.</w:t>
      </w:r>
    </w:p>
    <w:p w:rsidR="00FE746A" w:rsidRDefault="00FE746A" w:rsidP="004F47E7">
      <w:pPr>
        <w:rPr>
          <w:sz w:val="24"/>
          <w:szCs w:val="24"/>
        </w:rPr>
      </w:pPr>
    </w:p>
    <w:p w:rsidR="00185103" w:rsidRDefault="00185103" w:rsidP="004F47E7">
      <w:pPr>
        <w:ind w:left="2880" w:hanging="2880"/>
        <w:rPr>
          <w:sz w:val="24"/>
          <w:szCs w:val="24"/>
        </w:rPr>
      </w:pPr>
    </w:p>
    <w:p w:rsidR="007D6EB8" w:rsidRDefault="007D6EB8" w:rsidP="004F47E7">
      <w:pPr>
        <w:ind w:left="2880" w:hanging="2880"/>
        <w:rPr>
          <w:sz w:val="24"/>
          <w:szCs w:val="24"/>
        </w:rPr>
      </w:pPr>
    </w:p>
    <w:p w:rsidR="007D6EB8" w:rsidRDefault="007D6EB8" w:rsidP="00B21FA2">
      <w:pPr>
        <w:rPr>
          <w:sz w:val="24"/>
          <w:szCs w:val="24"/>
        </w:rPr>
      </w:pPr>
    </w:p>
    <w:p w:rsidR="007D6EB8" w:rsidRDefault="007D6EB8" w:rsidP="007D6EB8">
      <w:pPr>
        <w:ind w:left="2880" w:hanging="2880"/>
        <w:rPr>
          <w:sz w:val="24"/>
          <w:lang w:val="en-GB"/>
        </w:rPr>
      </w:pPr>
      <w:r>
        <w:rPr>
          <w:sz w:val="24"/>
        </w:rPr>
        <w:lastRenderedPageBreak/>
        <w:t>F/YR17/1238/VOC</w:t>
      </w:r>
      <w:r>
        <w:rPr>
          <w:sz w:val="24"/>
        </w:rPr>
        <w:tab/>
        <w:t>Mr J Dean, Fair Meadows, Creek Fen, March.</w:t>
      </w:r>
    </w:p>
    <w:p w:rsidR="007D6EB8" w:rsidRDefault="007D6EB8" w:rsidP="007D6EB8">
      <w:pPr>
        <w:ind w:left="2880" w:hanging="2880"/>
        <w:rPr>
          <w:sz w:val="24"/>
        </w:rPr>
      </w:pPr>
      <w:r>
        <w:rPr>
          <w:sz w:val="24"/>
        </w:rPr>
        <w:tab/>
        <w:t xml:space="preserve">Variation of condition 2 of planning permission F/YR15/0771/F (Change of use of land to showman’s yard including the siting of a mobile home and the siting of a residential touring caravan) to enable the storage of additional caravans and equipment on site at Fair Meadows, Creek Fen, March. </w:t>
      </w:r>
    </w:p>
    <w:p w:rsidR="007D6EB8" w:rsidRDefault="007D6EB8" w:rsidP="007D6EB8">
      <w:pPr>
        <w:ind w:left="2880" w:hanging="2880"/>
        <w:rPr>
          <w:sz w:val="24"/>
        </w:rPr>
      </w:pPr>
      <w:r>
        <w:rPr>
          <w:sz w:val="24"/>
        </w:rPr>
        <w:tab/>
        <w:t>Received: 17 January 2018.</w:t>
      </w:r>
    </w:p>
    <w:p w:rsidR="007D6EB8" w:rsidRDefault="007D6EB8" w:rsidP="007D6EB8">
      <w:pPr>
        <w:ind w:left="2880" w:hanging="2880"/>
        <w:rPr>
          <w:sz w:val="24"/>
        </w:rPr>
      </w:pPr>
      <w:r>
        <w:rPr>
          <w:sz w:val="24"/>
        </w:rPr>
        <w:tab/>
        <w:t>Reply by: 7 February 2018.</w:t>
      </w:r>
    </w:p>
    <w:p w:rsidR="007D6EB8" w:rsidRDefault="00B21FA2" w:rsidP="00B21FA2">
      <w:pPr>
        <w:ind w:left="2880"/>
        <w:rPr>
          <w:b/>
          <w:sz w:val="24"/>
        </w:rPr>
      </w:pPr>
      <w:r>
        <w:rPr>
          <w:sz w:val="24"/>
        </w:rPr>
        <w:t xml:space="preserve">Recommend approval subject to measures being taken to ensure it does not become a permanent residential site for such additional caravans. </w:t>
      </w:r>
    </w:p>
    <w:p w:rsidR="007D6EB8" w:rsidRDefault="007D6EB8" w:rsidP="007D6EB8">
      <w:pPr>
        <w:rPr>
          <w:b/>
          <w:sz w:val="24"/>
        </w:rPr>
      </w:pPr>
    </w:p>
    <w:p w:rsidR="007D6EB8" w:rsidRDefault="007D6EB8" w:rsidP="007D6EB8">
      <w:pPr>
        <w:rPr>
          <w:sz w:val="24"/>
        </w:rPr>
      </w:pPr>
      <w:r>
        <w:rPr>
          <w:sz w:val="24"/>
        </w:rPr>
        <w:t>F/YR18/0023/F</w:t>
      </w:r>
      <w:r>
        <w:rPr>
          <w:sz w:val="24"/>
        </w:rPr>
        <w:tab/>
      </w:r>
      <w:r>
        <w:rPr>
          <w:sz w:val="24"/>
        </w:rPr>
        <w:tab/>
        <w:t>Mr &amp; Mrs M Dickerson, 6 Nursery Drive, March.</w:t>
      </w:r>
    </w:p>
    <w:p w:rsidR="007D6EB8" w:rsidRDefault="007D6EB8" w:rsidP="007D6EB8">
      <w:pPr>
        <w:ind w:left="2880"/>
        <w:rPr>
          <w:sz w:val="24"/>
        </w:rPr>
      </w:pPr>
      <w:r>
        <w:rPr>
          <w:sz w:val="24"/>
        </w:rPr>
        <w:t>Erection of a single-storey rear extension to existing dwelling at 6 Nursery Drive, March.</w:t>
      </w:r>
    </w:p>
    <w:p w:rsidR="007D6EB8" w:rsidRDefault="007D6EB8" w:rsidP="007D6EB8">
      <w:pPr>
        <w:ind w:left="2880"/>
        <w:rPr>
          <w:sz w:val="24"/>
        </w:rPr>
      </w:pPr>
      <w:r>
        <w:rPr>
          <w:sz w:val="24"/>
        </w:rPr>
        <w:t>Received: 19 January 2018.</w:t>
      </w:r>
    </w:p>
    <w:p w:rsidR="007D6EB8" w:rsidRDefault="007D6EB8" w:rsidP="007D6EB8">
      <w:pPr>
        <w:ind w:left="2880"/>
        <w:rPr>
          <w:sz w:val="24"/>
        </w:rPr>
      </w:pPr>
      <w:r>
        <w:rPr>
          <w:sz w:val="24"/>
        </w:rPr>
        <w:t xml:space="preserve">Reply by: 9 February 2018. </w:t>
      </w:r>
    </w:p>
    <w:p w:rsidR="007D6EB8" w:rsidRDefault="00B21FA2" w:rsidP="004F47E7">
      <w:pPr>
        <w:ind w:left="2880" w:hanging="2880"/>
        <w:rPr>
          <w:sz w:val="24"/>
          <w:szCs w:val="24"/>
        </w:rPr>
      </w:pPr>
      <w:r>
        <w:rPr>
          <w:sz w:val="24"/>
          <w:szCs w:val="24"/>
        </w:rPr>
        <w:tab/>
      </w:r>
      <w:r>
        <w:rPr>
          <w:sz w:val="24"/>
        </w:rPr>
        <w:t>Recommend approval.</w:t>
      </w:r>
    </w:p>
    <w:p w:rsidR="00185103" w:rsidRDefault="00185103" w:rsidP="004F47E7">
      <w:pPr>
        <w:ind w:left="2880" w:hanging="2880"/>
        <w:rPr>
          <w:sz w:val="24"/>
          <w:szCs w:val="24"/>
        </w:rPr>
      </w:pPr>
    </w:p>
    <w:p w:rsidR="00185103" w:rsidRDefault="00185103" w:rsidP="004F47E7">
      <w:pPr>
        <w:ind w:left="2880" w:hanging="2880"/>
        <w:rPr>
          <w:sz w:val="24"/>
          <w:szCs w:val="24"/>
        </w:rPr>
      </w:pPr>
    </w:p>
    <w:p w:rsidR="007D6EB8" w:rsidRDefault="007D6EB8" w:rsidP="004F47E7">
      <w:pPr>
        <w:ind w:left="2880" w:hanging="2880"/>
        <w:rPr>
          <w:sz w:val="24"/>
          <w:szCs w:val="24"/>
        </w:rPr>
      </w:pPr>
    </w:p>
    <w:p w:rsidR="007D6EB8" w:rsidRDefault="007D6EB8" w:rsidP="004F47E7">
      <w:pPr>
        <w:ind w:left="2880" w:hanging="2880"/>
        <w:rPr>
          <w:sz w:val="24"/>
          <w:szCs w:val="24"/>
        </w:rPr>
      </w:pPr>
    </w:p>
    <w:p w:rsidR="004F47E7" w:rsidRDefault="004F47E7" w:rsidP="004F47E7">
      <w:pPr>
        <w:ind w:left="2880" w:hanging="2880"/>
        <w:rPr>
          <w:sz w:val="24"/>
          <w:szCs w:val="24"/>
        </w:rPr>
      </w:pPr>
      <w:r>
        <w:rPr>
          <w:sz w:val="24"/>
          <w:szCs w:val="24"/>
        </w:rPr>
        <w:t>There being no further business</w:t>
      </w:r>
      <w:r w:rsidR="007110DD">
        <w:rPr>
          <w:sz w:val="24"/>
          <w:szCs w:val="24"/>
        </w:rPr>
        <w:t xml:space="preserve">, the meeting closed at </w:t>
      </w:r>
      <w:r w:rsidR="00B21FA2">
        <w:rPr>
          <w:sz w:val="24"/>
          <w:szCs w:val="24"/>
        </w:rPr>
        <w:t>7.35</w:t>
      </w:r>
      <w:bookmarkStart w:id="0" w:name="_GoBack"/>
      <w:bookmarkEnd w:id="0"/>
      <w:r>
        <w:rPr>
          <w:sz w:val="24"/>
          <w:szCs w:val="24"/>
        </w:rPr>
        <w:t>pm.</w:t>
      </w:r>
    </w:p>
    <w:p w:rsidR="004F47E7" w:rsidRDefault="004F47E7" w:rsidP="004F47E7">
      <w:pPr>
        <w:ind w:left="2880" w:hanging="2880"/>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2A319E" w:rsidP="004F47E7">
      <w:pPr>
        <w:ind w:left="2880" w:hanging="2880"/>
        <w:rPr>
          <w:sz w:val="24"/>
          <w:szCs w:val="24"/>
        </w:rPr>
      </w:pPr>
      <w:r>
        <w:rPr>
          <w:sz w:val="24"/>
          <w:szCs w:val="24"/>
        </w:rPr>
        <w:t xml:space="preserve">Councillor K French     </w:t>
      </w:r>
      <w:r w:rsidR="00312350">
        <w:rPr>
          <w:sz w:val="24"/>
          <w:szCs w:val="24"/>
        </w:rPr>
        <w:t>…………………………………………… 5</w:t>
      </w:r>
      <w:r w:rsidR="007110DD" w:rsidRPr="007110DD">
        <w:rPr>
          <w:sz w:val="24"/>
          <w:szCs w:val="24"/>
          <w:vertAlign w:val="superscript"/>
        </w:rPr>
        <w:t>th</w:t>
      </w:r>
      <w:r w:rsidR="00312350">
        <w:rPr>
          <w:sz w:val="24"/>
          <w:szCs w:val="24"/>
        </w:rPr>
        <w:t xml:space="preserve"> Febr</w:t>
      </w:r>
      <w:r w:rsidR="00DA13A3">
        <w:rPr>
          <w:sz w:val="24"/>
          <w:szCs w:val="24"/>
        </w:rPr>
        <w:t>uary</w:t>
      </w:r>
      <w:r w:rsidR="00FF28E7">
        <w:rPr>
          <w:sz w:val="24"/>
          <w:szCs w:val="24"/>
        </w:rPr>
        <w:t xml:space="preserve"> </w:t>
      </w:r>
      <w:r w:rsidR="00DA13A3">
        <w:rPr>
          <w:sz w:val="24"/>
          <w:szCs w:val="24"/>
        </w:rPr>
        <w:t>2018</w:t>
      </w:r>
      <w:r w:rsidR="004F47E7">
        <w:rPr>
          <w:sz w:val="24"/>
          <w:szCs w:val="24"/>
        </w:rPr>
        <w:t>.</w:t>
      </w:r>
    </w:p>
    <w:p w:rsidR="004F47E7" w:rsidRDefault="004F47E7" w:rsidP="004F47E7">
      <w:r>
        <w:rPr>
          <w:sz w:val="24"/>
          <w:szCs w:val="24"/>
        </w:rPr>
        <w:t>Mayor of March.</w:t>
      </w:r>
      <w:r>
        <w:rPr>
          <w:b/>
          <w:sz w:val="24"/>
          <w:szCs w:val="24"/>
        </w:rPr>
        <w:tab/>
      </w:r>
    </w:p>
    <w:p w:rsidR="007A1B4A" w:rsidRDefault="007A1B4A"/>
    <w:sectPr w:rsidR="007A1B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A7" w:rsidRDefault="007A21A7" w:rsidP="00D22463">
      <w:r>
        <w:separator/>
      </w:r>
    </w:p>
  </w:endnote>
  <w:endnote w:type="continuationSeparator" w:id="0">
    <w:p w:rsidR="007A21A7" w:rsidRDefault="007A21A7" w:rsidP="00D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5213"/>
      <w:docPartObj>
        <w:docPartGallery w:val="Page Numbers (Bottom of Page)"/>
        <w:docPartUnique/>
      </w:docPartObj>
    </w:sdtPr>
    <w:sdtEndPr>
      <w:rPr>
        <w:noProof/>
      </w:rPr>
    </w:sdtEndPr>
    <w:sdtContent>
      <w:p w:rsidR="00D22463" w:rsidRDefault="00D22463">
        <w:pPr>
          <w:pStyle w:val="Footer"/>
          <w:jc w:val="center"/>
        </w:pPr>
        <w:r>
          <w:fldChar w:fldCharType="begin"/>
        </w:r>
        <w:r>
          <w:instrText xml:space="preserve"> PAGE   \* MERGEFORMAT </w:instrText>
        </w:r>
        <w:r>
          <w:fldChar w:fldCharType="separate"/>
        </w:r>
        <w:r w:rsidR="00B21FA2">
          <w:rPr>
            <w:noProof/>
          </w:rPr>
          <w:t>3</w:t>
        </w:r>
        <w:r>
          <w:rPr>
            <w:noProof/>
          </w:rPr>
          <w:fldChar w:fldCharType="end"/>
        </w:r>
      </w:p>
    </w:sdtContent>
  </w:sdt>
  <w:p w:rsidR="00D22463" w:rsidRDefault="00D22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A7" w:rsidRDefault="007A21A7" w:rsidP="00D22463">
      <w:r>
        <w:separator/>
      </w:r>
    </w:p>
  </w:footnote>
  <w:footnote w:type="continuationSeparator" w:id="0">
    <w:p w:rsidR="007A21A7" w:rsidRDefault="007A21A7" w:rsidP="00D2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1"/>
    <w:rsid w:val="00003B66"/>
    <w:rsid w:val="00014B73"/>
    <w:rsid w:val="00074094"/>
    <w:rsid w:val="000A20F2"/>
    <w:rsid w:val="000B4727"/>
    <w:rsid w:val="000B5F83"/>
    <w:rsid w:val="000D4FC3"/>
    <w:rsid w:val="00117C61"/>
    <w:rsid w:val="00185103"/>
    <w:rsid w:val="001B4A02"/>
    <w:rsid w:val="001B78FC"/>
    <w:rsid w:val="001E34F9"/>
    <w:rsid w:val="00205F93"/>
    <w:rsid w:val="00224EF7"/>
    <w:rsid w:val="002323DF"/>
    <w:rsid w:val="00280B55"/>
    <w:rsid w:val="00294FD3"/>
    <w:rsid w:val="002A0522"/>
    <w:rsid w:val="002A319E"/>
    <w:rsid w:val="002C2A65"/>
    <w:rsid w:val="00304642"/>
    <w:rsid w:val="00312350"/>
    <w:rsid w:val="00321EA0"/>
    <w:rsid w:val="00341230"/>
    <w:rsid w:val="00371D38"/>
    <w:rsid w:val="003D174D"/>
    <w:rsid w:val="00435EBA"/>
    <w:rsid w:val="00446264"/>
    <w:rsid w:val="004A241F"/>
    <w:rsid w:val="004B10AA"/>
    <w:rsid w:val="004E10B6"/>
    <w:rsid w:val="004F47E7"/>
    <w:rsid w:val="00513C8C"/>
    <w:rsid w:val="005172E1"/>
    <w:rsid w:val="005304BE"/>
    <w:rsid w:val="00540A6D"/>
    <w:rsid w:val="00555FE6"/>
    <w:rsid w:val="00567FC6"/>
    <w:rsid w:val="00576CF3"/>
    <w:rsid w:val="005A15EA"/>
    <w:rsid w:val="005C2E11"/>
    <w:rsid w:val="006268D1"/>
    <w:rsid w:val="006541B9"/>
    <w:rsid w:val="006A1A05"/>
    <w:rsid w:val="006B3275"/>
    <w:rsid w:val="00710964"/>
    <w:rsid w:val="00710F64"/>
    <w:rsid w:val="007110DD"/>
    <w:rsid w:val="007250FA"/>
    <w:rsid w:val="00725E13"/>
    <w:rsid w:val="00727B9F"/>
    <w:rsid w:val="00780FE3"/>
    <w:rsid w:val="00787C35"/>
    <w:rsid w:val="00794870"/>
    <w:rsid w:val="007A1B4A"/>
    <w:rsid w:val="007A21A7"/>
    <w:rsid w:val="007D6EB8"/>
    <w:rsid w:val="00822BB8"/>
    <w:rsid w:val="00830B24"/>
    <w:rsid w:val="00845339"/>
    <w:rsid w:val="008B3DC1"/>
    <w:rsid w:val="008E4301"/>
    <w:rsid w:val="00905303"/>
    <w:rsid w:val="00916F83"/>
    <w:rsid w:val="00930987"/>
    <w:rsid w:val="00934BBB"/>
    <w:rsid w:val="0096749E"/>
    <w:rsid w:val="009C6D21"/>
    <w:rsid w:val="00A010E4"/>
    <w:rsid w:val="00A154B3"/>
    <w:rsid w:val="00A169D6"/>
    <w:rsid w:val="00A27C17"/>
    <w:rsid w:val="00A346AD"/>
    <w:rsid w:val="00A6161B"/>
    <w:rsid w:val="00A62632"/>
    <w:rsid w:val="00A90BE4"/>
    <w:rsid w:val="00A90F5E"/>
    <w:rsid w:val="00A92840"/>
    <w:rsid w:val="00AB3A05"/>
    <w:rsid w:val="00B02C56"/>
    <w:rsid w:val="00B2139F"/>
    <w:rsid w:val="00B21FA2"/>
    <w:rsid w:val="00BA5DE2"/>
    <w:rsid w:val="00C0206D"/>
    <w:rsid w:val="00CB4340"/>
    <w:rsid w:val="00CC0619"/>
    <w:rsid w:val="00CC138F"/>
    <w:rsid w:val="00CD6BD7"/>
    <w:rsid w:val="00D0333F"/>
    <w:rsid w:val="00D22463"/>
    <w:rsid w:val="00D24121"/>
    <w:rsid w:val="00D71B2F"/>
    <w:rsid w:val="00DA13A3"/>
    <w:rsid w:val="00DB02B8"/>
    <w:rsid w:val="00DB19C3"/>
    <w:rsid w:val="00E01AF0"/>
    <w:rsid w:val="00E05B8A"/>
    <w:rsid w:val="00E253C2"/>
    <w:rsid w:val="00E27AA0"/>
    <w:rsid w:val="00E3662E"/>
    <w:rsid w:val="00EA2F39"/>
    <w:rsid w:val="00EC3B55"/>
    <w:rsid w:val="00F20E2B"/>
    <w:rsid w:val="00F42341"/>
    <w:rsid w:val="00F754CE"/>
    <w:rsid w:val="00FA04BE"/>
    <w:rsid w:val="00FA1F7F"/>
    <w:rsid w:val="00FB5C61"/>
    <w:rsid w:val="00FD0F4D"/>
    <w:rsid w:val="00FE4D87"/>
    <w:rsid w:val="00FE746A"/>
    <w:rsid w:val="00FF28E7"/>
    <w:rsid w:val="00FF6D95"/>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CD7A74-C359-4B77-A6C2-E7D4739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F47E7"/>
    <w:pPr>
      <w:keepNext/>
      <w:ind w:left="2880" w:hanging="2880"/>
      <w:outlineLvl w:val="0"/>
    </w:pPr>
    <w:rPr>
      <w:sz w:val="24"/>
      <w:lang w:val="en-GB"/>
    </w:rPr>
  </w:style>
  <w:style w:type="paragraph" w:styleId="Heading3">
    <w:name w:val="heading 3"/>
    <w:basedOn w:val="Normal"/>
    <w:next w:val="Normal"/>
    <w:link w:val="Heading3Char"/>
    <w:semiHidden/>
    <w:unhideWhenUsed/>
    <w:qFormat/>
    <w:rsid w:val="004F47E7"/>
    <w:pPr>
      <w:keepNext/>
      <w:ind w:left="1440" w:hanging="1440"/>
      <w:outlineLvl w:val="2"/>
    </w:pPr>
    <w:rPr>
      <w:b/>
      <w:sz w:val="24"/>
      <w:lang w:val="en-GB"/>
    </w:rPr>
  </w:style>
  <w:style w:type="paragraph" w:styleId="Heading4">
    <w:name w:val="heading 4"/>
    <w:basedOn w:val="Normal"/>
    <w:next w:val="Normal"/>
    <w:link w:val="Heading4Char"/>
    <w:semiHidden/>
    <w:unhideWhenUsed/>
    <w:qFormat/>
    <w:rsid w:val="004F47E7"/>
    <w:pPr>
      <w:keepNext/>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E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4F47E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4F47E7"/>
    <w:rPr>
      <w:rFonts w:ascii="Times New Roman" w:eastAsia="Times New Roman" w:hAnsi="Times New Roman" w:cs="Times New Roman"/>
      <w:i/>
      <w:sz w:val="24"/>
      <w:szCs w:val="20"/>
    </w:rPr>
  </w:style>
  <w:style w:type="paragraph" w:styleId="BodyText">
    <w:name w:val="Body Text"/>
    <w:basedOn w:val="Normal"/>
    <w:link w:val="BodyTextChar"/>
    <w:semiHidden/>
    <w:unhideWhenUsed/>
    <w:rsid w:val="004F47E7"/>
    <w:rPr>
      <w:sz w:val="24"/>
      <w:lang w:val="en-GB"/>
    </w:rPr>
  </w:style>
  <w:style w:type="character" w:customStyle="1" w:styleId="BodyTextChar">
    <w:name w:val="Body Text Char"/>
    <w:basedOn w:val="DefaultParagraphFont"/>
    <w:link w:val="BodyText"/>
    <w:semiHidden/>
    <w:rsid w:val="004F47E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2463"/>
    <w:pPr>
      <w:tabs>
        <w:tab w:val="center" w:pos="4513"/>
        <w:tab w:val="right" w:pos="9026"/>
      </w:tabs>
    </w:pPr>
  </w:style>
  <w:style w:type="character" w:customStyle="1" w:styleId="HeaderChar">
    <w:name w:val="Header Char"/>
    <w:basedOn w:val="DefaultParagraphFont"/>
    <w:link w:val="Header"/>
    <w:uiPriority w:val="99"/>
    <w:rsid w:val="00D224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22463"/>
    <w:pPr>
      <w:tabs>
        <w:tab w:val="center" w:pos="4513"/>
        <w:tab w:val="right" w:pos="9026"/>
      </w:tabs>
    </w:pPr>
  </w:style>
  <w:style w:type="character" w:customStyle="1" w:styleId="FooterChar">
    <w:name w:val="Footer Char"/>
    <w:basedOn w:val="DefaultParagraphFont"/>
    <w:link w:val="Footer"/>
    <w:uiPriority w:val="99"/>
    <w:rsid w:val="00D224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F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2432">
      <w:bodyDiv w:val="1"/>
      <w:marLeft w:val="0"/>
      <w:marRight w:val="0"/>
      <w:marTop w:val="0"/>
      <w:marBottom w:val="0"/>
      <w:divBdr>
        <w:top w:val="none" w:sz="0" w:space="0" w:color="auto"/>
        <w:left w:val="none" w:sz="0" w:space="0" w:color="auto"/>
        <w:bottom w:val="none" w:sz="0" w:space="0" w:color="auto"/>
        <w:right w:val="none" w:sz="0" w:space="0" w:color="auto"/>
      </w:divBdr>
    </w:div>
    <w:div w:id="1104308518">
      <w:bodyDiv w:val="1"/>
      <w:marLeft w:val="0"/>
      <w:marRight w:val="0"/>
      <w:marTop w:val="0"/>
      <w:marBottom w:val="0"/>
      <w:divBdr>
        <w:top w:val="none" w:sz="0" w:space="0" w:color="auto"/>
        <w:left w:val="none" w:sz="0" w:space="0" w:color="auto"/>
        <w:bottom w:val="none" w:sz="0" w:space="0" w:color="auto"/>
        <w:right w:val="none" w:sz="0" w:space="0" w:color="auto"/>
      </w:divBdr>
    </w:div>
    <w:div w:id="1429427684">
      <w:bodyDiv w:val="1"/>
      <w:marLeft w:val="0"/>
      <w:marRight w:val="0"/>
      <w:marTop w:val="0"/>
      <w:marBottom w:val="0"/>
      <w:divBdr>
        <w:top w:val="none" w:sz="0" w:space="0" w:color="auto"/>
        <w:left w:val="none" w:sz="0" w:space="0" w:color="auto"/>
        <w:bottom w:val="none" w:sz="0" w:space="0" w:color="auto"/>
        <w:right w:val="none" w:sz="0" w:space="0" w:color="auto"/>
      </w:divBdr>
    </w:div>
    <w:div w:id="16643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88C5-593D-4113-90B1-54EE9625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7</cp:revision>
  <cp:lastPrinted>2018-01-23T08:53:00Z</cp:lastPrinted>
  <dcterms:created xsi:type="dcterms:W3CDTF">2018-01-17T09:59:00Z</dcterms:created>
  <dcterms:modified xsi:type="dcterms:W3CDTF">2018-01-23T09:02:00Z</dcterms:modified>
</cp:coreProperties>
</file>